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D10B66" w:rsidP="00CD3D88">
      <w:pPr>
        <w:pStyle w:val="a6"/>
        <w:spacing w:after="0" w:line="240" w:lineRule="auto"/>
        <w:ind w:right="5387"/>
      </w:pPr>
      <w:r w:rsidRPr="00D10B66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3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CC274D" w:rsidRPr="005C370B" w:rsidRDefault="00CC274D" w:rsidP="00CC274D">
                  <w:pPr>
                    <w:suppressAutoHyphens/>
                    <w:jc w:val="center"/>
                    <w:rPr>
                      <w:szCs w:val="24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уполномоченного представителя по финансовым вопросам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E247E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>
                    <w:rPr>
                      <w:b/>
                      <w:szCs w:val="22"/>
                    </w:rPr>
                    <w:t xml:space="preserve"> Шитова Дениса Борисовича</w:t>
                  </w:r>
                  <w:r w:rsidRPr="00F412B6">
                    <w:rPr>
                      <w:b/>
                      <w:szCs w:val="22"/>
                    </w:rPr>
                    <w:t>,</w:t>
                  </w:r>
                  <w:r w:rsidRPr="00F254A2">
                    <w:t xml:space="preserve"> </w:t>
                  </w:r>
                  <w:r w:rsidRPr="00F254A2">
                    <w:rPr>
                      <w:b/>
                      <w:szCs w:val="22"/>
                    </w:rPr>
                    <w:t>выдвинут</w:t>
                  </w:r>
                  <w:r>
                    <w:rPr>
                      <w:b/>
                      <w:szCs w:val="22"/>
                    </w:rPr>
                    <w:t>ого</w:t>
                  </w:r>
                  <w:r w:rsidRPr="00F254A2">
                    <w:rPr>
                      <w:b/>
                      <w:szCs w:val="22"/>
                    </w:rPr>
                    <w:t xml:space="preserve"> избирательным объединением «</w:t>
                  </w:r>
                  <w:r>
                    <w:rPr>
                      <w:b/>
                      <w:szCs w:val="22"/>
                    </w:rPr>
                    <w:t>Региональное отделение Всероссийской политической партии «ЕДИНАЯ РОССИЯ</w:t>
                  </w:r>
                  <w:r w:rsidRPr="00F254A2">
                    <w:rPr>
                      <w:b/>
                      <w:szCs w:val="22"/>
                    </w:rPr>
                    <w:t>»</w:t>
                  </w:r>
                  <w:r>
                    <w:rPr>
                      <w:b/>
                      <w:szCs w:val="22"/>
                    </w:rPr>
                    <w:t xml:space="preserve"> Пермского края»</w:t>
                  </w:r>
                  <w:r w:rsidRPr="00F254A2">
                    <w:rPr>
                      <w:b/>
                      <w:szCs w:val="22"/>
                    </w:rPr>
                    <w:t xml:space="preserve"> 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</w:p>
                <w:p w:rsidR="001C342E" w:rsidRDefault="001C342E" w:rsidP="001C342E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15402E" w:rsidRDefault="0015402E" w:rsidP="001C342E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1C342E" w:rsidRPr="003C7C7E" w:rsidRDefault="001C342E" w:rsidP="003C7C7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D10B66" w:rsidP="00CD3D88">
      <w:pPr>
        <w:pStyle w:val="a6"/>
        <w:spacing w:after="0" w:line="240" w:lineRule="auto"/>
        <w:ind w:right="5387"/>
        <w:rPr>
          <w:lang w:val="en-US"/>
        </w:rPr>
      </w:pPr>
      <w:r w:rsidRPr="00D10B66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1C342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16.07.2026</w:t>
                  </w:r>
                </w:p>
              </w:txbxContent>
            </v:textbox>
            <w10:wrap anchorx="page" anchory="page"/>
          </v:shape>
        </w:pict>
      </w:r>
      <w:r w:rsidRPr="00D10B66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81/01-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3B12AD">
      <w:pPr>
        <w:pStyle w:val="a7"/>
        <w:suppressAutoHyphens/>
        <w:spacing w:line="360" w:lineRule="auto"/>
        <w:ind w:firstLine="709"/>
      </w:pPr>
      <w:proofErr w:type="gramStart"/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25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CC7D06">
        <w:rPr>
          <w:szCs w:val="28"/>
        </w:rPr>
        <w:t xml:space="preserve">в депутаты Законодательного Собрания Пермского края </w:t>
      </w:r>
      <w:r>
        <w:rPr>
          <w:szCs w:val="28"/>
        </w:rPr>
        <w:t>пятого</w:t>
      </w:r>
      <w:r w:rsidRPr="00CC7D06">
        <w:rPr>
          <w:szCs w:val="28"/>
        </w:rPr>
        <w:t xml:space="preserve"> созыва</w:t>
      </w:r>
      <w:r>
        <w:rPr>
          <w:szCs w:val="28"/>
        </w:rPr>
        <w:t xml:space="preserve"> Шито</w:t>
      </w:r>
      <w:r w:rsidR="00C403D2">
        <w:rPr>
          <w:szCs w:val="28"/>
        </w:rPr>
        <w:t>ва</w:t>
      </w:r>
      <w:r>
        <w:rPr>
          <w:szCs w:val="28"/>
        </w:rPr>
        <w:t xml:space="preserve"> Дениса Борисовича,</w:t>
      </w:r>
      <w:r w:rsidRPr="00CC7D06">
        <w:rPr>
          <w:szCs w:val="28"/>
        </w:rPr>
        <w:t xml:space="preserve"> выдвинутого</w:t>
      </w:r>
      <w:r>
        <w:rPr>
          <w:szCs w:val="28"/>
        </w:rPr>
        <w:t xml:space="preserve"> </w:t>
      </w:r>
      <w:r w:rsidR="003B12AD" w:rsidRPr="003B12AD">
        <w:rPr>
          <w:szCs w:val="22"/>
        </w:rPr>
        <w:t xml:space="preserve">избирательным объединением «Региональное отделение Всероссийской политической партии </w:t>
      </w:r>
      <w:r w:rsidR="003B12AD">
        <w:rPr>
          <w:szCs w:val="22"/>
        </w:rPr>
        <w:br/>
      </w:r>
      <w:r w:rsidR="003B12AD" w:rsidRPr="003B12AD">
        <w:rPr>
          <w:szCs w:val="22"/>
        </w:rPr>
        <w:t>«ЕДИНАЯ РОССИЯ» Пермского края»</w:t>
      </w:r>
      <w:r w:rsidR="003B12AD">
        <w:rPr>
          <w:szCs w:val="22"/>
        </w:rPr>
        <w:t xml:space="preserve"> </w:t>
      </w:r>
      <w:r w:rsidRPr="003B12AD">
        <w:rPr>
          <w:szCs w:val="28"/>
        </w:rPr>
        <w:t>по</w:t>
      </w:r>
      <w:r w:rsidRPr="00CC7D06">
        <w:rPr>
          <w:szCs w:val="28"/>
        </w:rPr>
        <w:t xml:space="preserve"> одномандатному избирательному округу № </w:t>
      </w:r>
      <w:r w:rsidR="003B12AD">
        <w:rPr>
          <w:szCs w:val="28"/>
        </w:rPr>
        <w:t>25</w:t>
      </w:r>
      <w:r w:rsidRPr="00CC7D06">
        <w:rPr>
          <w:szCs w:val="28"/>
        </w:rPr>
        <w:t>,</w:t>
      </w:r>
      <w:r w:rsidR="003B12AD">
        <w:rPr>
          <w:szCs w:val="28"/>
        </w:rPr>
        <w:t xml:space="preserve"> </w:t>
      </w:r>
      <w:r>
        <w:rPr>
          <w:szCs w:val="28"/>
        </w:rPr>
        <w:t>руководствуясь</w:t>
      </w:r>
      <w:r w:rsidRPr="00CC7D06">
        <w:rPr>
          <w:szCs w:val="28"/>
        </w:rPr>
        <w:t xml:space="preserve"> </w:t>
      </w:r>
      <w:r>
        <w:rPr>
          <w:szCs w:val="28"/>
        </w:rPr>
        <w:t xml:space="preserve">пунктом «в» части 3 статьи 14, </w:t>
      </w:r>
      <w:r w:rsidRPr="00CC7D06">
        <w:rPr>
          <w:szCs w:val="28"/>
        </w:rPr>
        <w:t>част</w:t>
      </w:r>
      <w:r>
        <w:rPr>
          <w:szCs w:val="28"/>
        </w:rPr>
        <w:t>ью</w:t>
      </w:r>
      <w:r w:rsidRPr="00CC7D06">
        <w:rPr>
          <w:szCs w:val="28"/>
        </w:rPr>
        <w:t xml:space="preserve"> </w:t>
      </w:r>
      <w:r>
        <w:rPr>
          <w:szCs w:val="28"/>
        </w:rPr>
        <w:t>7</w:t>
      </w:r>
      <w:r w:rsidRPr="00CC7D06">
        <w:rPr>
          <w:szCs w:val="28"/>
        </w:rPr>
        <w:t xml:space="preserve"> статьи 3</w:t>
      </w:r>
      <w:r>
        <w:rPr>
          <w:szCs w:val="28"/>
        </w:rPr>
        <w:t>8</w:t>
      </w:r>
      <w:r w:rsidRPr="00CC7D06">
        <w:rPr>
          <w:szCs w:val="28"/>
        </w:rPr>
        <w:t xml:space="preserve"> Закона</w:t>
      </w:r>
      <w:proofErr w:type="gramEnd"/>
      <w:r w:rsidRPr="00CC7D06">
        <w:rPr>
          <w:szCs w:val="28"/>
        </w:rPr>
        <w:t xml:space="preserve"> Пермского края от 11</w:t>
      </w:r>
      <w:r>
        <w:rPr>
          <w:szCs w:val="28"/>
        </w:rPr>
        <w:t xml:space="preserve"> мая </w:t>
      </w:r>
      <w:r w:rsidRPr="00CC7D06">
        <w:rPr>
          <w:szCs w:val="28"/>
        </w:rPr>
        <w:t>2011</w:t>
      </w:r>
      <w:r>
        <w:rPr>
          <w:szCs w:val="28"/>
        </w:rPr>
        <w:t xml:space="preserve"> года </w:t>
      </w:r>
      <w:r w:rsidRPr="00CC7D06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CC7D06">
        <w:rPr>
          <w:szCs w:val="28"/>
        </w:rPr>
        <w:t>766-ПК «О выборах депутатов Законодательного Собрания Пермского края»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</w:t>
      </w:r>
      <w:r w:rsidRPr="00CC7D06">
        <w:rPr>
          <w:szCs w:val="28"/>
        </w:rPr>
        <w:t xml:space="preserve"> 112/01-4</w:t>
      </w:r>
      <w:r>
        <w:rPr>
          <w:szCs w:val="28"/>
        </w:rPr>
        <w:t xml:space="preserve"> «</w:t>
      </w:r>
      <w:r w:rsidRPr="00CC7D06">
        <w:rPr>
          <w:szCs w:val="28"/>
        </w:rPr>
        <w:t xml:space="preserve">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3B12AD">
        <w:rPr>
          <w:szCs w:val="28"/>
        </w:rPr>
        <w:br/>
      </w:r>
      <w:proofErr w:type="gramStart"/>
      <w:r w:rsidRPr="00CC7D06">
        <w:rPr>
          <w:szCs w:val="28"/>
        </w:rPr>
        <w:t>на</w:t>
      </w:r>
      <w:proofErr w:type="gramEnd"/>
      <w:r w:rsidRPr="00CC7D06">
        <w:rPr>
          <w:szCs w:val="28"/>
        </w:rPr>
        <w:t xml:space="preserve"> территориальные избирательные комиссии Пермского края</w:t>
      </w:r>
      <w:r>
        <w:rPr>
          <w:szCs w:val="28"/>
        </w:rPr>
        <w:t>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3B12AD" w:rsidRDefault="003B12AD" w:rsidP="003B12AD">
      <w:pPr>
        <w:pStyle w:val="ConsPlusNormal"/>
        <w:widowControl/>
        <w:numPr>
          <w:ilvl w:val="0"/>
          <w:numId w:val="1"/>
        </w:numPr>
        <w:tabs>
          <w:tab w:val="clear" w:pos="1353"/>
          <w:tab w:val="left" w:pos="993"/>
        </w:tabs>
        <w:suppressAutoHyphens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612">
        <w:rPr>
          <w:rFonts w:ascii="Times New Roman" w:hAnsi="Times New Roman" w:cs="Times New Roman"/>
          <w:sz w:val="28"/>
          <w:szCs w:val="28"/>
        </w:rPr>
        <w:t>Зарегистрировать 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1612">
        <w:rPr>
          <w:rFonts w:ascii="Times New Roman" w:hAnsi="Times New Roman" w:cs="Times New Roman"/>
          <w:sz w:val="28"/>
          <w:szCs w:val="28"/>
        </w:rPr>
        <w:t xml:space="preserve"> по финансовым вопросам кандидата в депутаты Законодательного Собрания Пермского края пятого созыва </w:t>
      </w:r>
      <w:r>
        <w:rPr>
          <w:rFonts w:ascii="Times New Roman" w:hAnsi="Times New Roman" w:cs="Times New Roman"/>
          <w:sz w:val="28"/>
          <w:szCs w:val="28"/>
        </w:rPr>
        <w:t>Шитова Дениса Борисовича</w:t>
      </w:r>
      <w:r w:rsidRPr="005B1612">
        <w:rPr>
          <w:rFonts w:ascii="Times New Roman" w:hAnsi="Times New Roman" w:cs="Times New Roman"/>
          <w:sz w:val="28"/>
          <w:szCs w:val="28"/>
        </w:rPr>
        <w:t xml:space="preserve">, выдвинутого </w:t>
      </w:r>
      <w:r w:rsidRPr="003B12AD">
        <w:rPr>
          <w:rFonts w:ascii="Times New Roman" w:hAnsi="Times New Roman" w:cs="Times New Roman"/>
          <w:sz w:val="28"/>
          <w:szCs w:val="22"/>
        </w:rPr>
        <w:t>избирательным объединением «Региональное отделение Всероссийской политической партии «ЕДИНАЯ РОССИЯ» Пермского края»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5B1612">
        <w:rPr>
          <w:rFonts w:ascii="Times New Roman" w:hAnsi="Times New Roman" w:cs="Times New Roman"/>
          <w:sz w:val="28"/>
          <w:szCs w:val="28"/>
        </w:rPr>
        <w:t>по одномандатному</w:t>
      </w:r>
      <w:r w:rsidRPr="00A74E26">
        <w:rPr>
          <w:rFonts w:ascii="Times New Roman" w:hAnsi="Times New Roman" w:cs="Times New Roman"/>
          <w:sz w:val="28"/>
          <w:szCs w:val="28"/>
        </w:rPr>
        <w:t xml:space="preserve">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Трубицину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Султановну</w:t>
      </w:r>
      <w:proofErr w:type="spellEnd"/>
      <w:r w:rsidRPr="00A74E26">
        <w:rPr>
          <w:rFonts w:ascii="Times New Roman" w:hAnsi="Times New Roman" w:cs="Times New Roman"/>
          <w:sz w:val="28"/>
          <w:szCs w:val="28"/>
        </w:rPr>
        <w:t>.</w:t>
      </w:r>
    </w:p>
    <w:p w:rsidR="003B12AD" w:rsidRPr="005B1612" w:rsidRDefault="003B12AD" w:rsidP="003B12AD">
      <w:pPr>
        <w:pStyle w:val="af9"/>
        <w:numPr>
          <w:ilvl w:val="0"/>
          <w:numId w:val="1"/>
        </w:numPr>
        <w:tabs>
          <w:tab w:val="clear" w:pos="1353"/>
          <w:tab w:val="left" w:pos="993"/>
        </w:tabs>
        <w:suppressAutoHyphens/>
        <w:spacing w:line="360" w:lineRule="auto"/>
        <w:ind w:left="0" w:firstLine="709"/>
        <w:jc w:val="both"/>
        <w:rPr>
          <w:szCs w:val="28"/>
        </w:rPr>
      </w:pPr>
      <w:r w:rsidRPr="005B1612">
        <w:rPr>
          <w:szCs w:val="28"/>
        </w:rPr>
        <w:lastRenderedPageBreak/>
        <w:t xml:space="preserve">Выдать уполномоченному представителю по финансовым вопросам </w:t>
      </w:r>
      <w:r>
        <w:rPr>
          <w:szCs w:val="28"/>
        </w:rPr>
        <w:t xml:space="preserve">копию настоящего решения и </w:t>
      </w:r>
      <w:r w:rsidRPr="005B1612">
        <w:rPr>
          <w:szCs w:val="28"/>
        </w:rPr>
        <w:t>удостоверение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525A05" w:rsidRPr="00DF42F4" w:rsidRDefault="00525A05" w:rsidP="00096DD4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02F" w:rsidRDefault="0071002F">
      <w:r>
        <w:separator/>
      </w:r>
    </w:p>
  </w:endnote>
  <w:endnote w:type="continuationSeparator" w:id="0">
    <w:p w:rsidR="0071002F" w:rsidRDefault="00710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D10B66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02F" w:rsidRDefault="0071002F">
      <w:r>
        <w:separator/>
      </w:r>
    </w:p>
  </w:footnote>
  <w:footnote w:type="continuationSeparator" w:id="0">
    <w:p w:rsidR="0071002F" w:rsidRDefault="007100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D10B66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D10B66">
    <w:pPr>
      <w:framePr w:wrap="around" w:vAnchor="text" w:hAnchor="margin" w:xAlign="center" w:y="1"/>
    </w:pPr>
    <w:fldSimple w:instr="PAGE  ">
      <w:r w:rsidR="00C403D2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51323"/>
    <w:rsid w:val="005522B1"/>
    <w:rsid w:val="00553882"/>
    <w:rsid w:val="00556797"/>
    <w:rsid w:val="00557ADA"/>
    <w:rsid w:val="00592B00"/>
    <w:rsid w:val="005A62A6"/>
    <w:rsid w:val="005F50A6"/>
    <w:rsid w:val="00600F16"/>
    <w:rsid w:val="00622A67"/>
    <w:rsid w:val="006304A1"/>
    <w:rsid w:val="006541FD"/>
    <w:rsid w:val="006566AB"/>
    <w:rsid w:val="00661216"/>
    <w:rsid w:val="006917DF"/>
    <w:rsid w:val="006928A1"/>
    <w:rsid w:val="00695EF5"/>
    <w:rsid w:val="006A3F09"/>
    <w:rsid w:val="006A40BF"/>
    <w:rsid w:val="006A430D"/>
    <w:rsid w:val="006A742D"/>
    <w:rsid w:val="006B3B7C"/>
    <w:rsid w:val="006B4EA4"/>
    <w:rsid w:val="006C02F4"/>
    <w:rsid w:val="0071002F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A4AB8"/>
    <w:rsid w:val="009C5EA4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03D2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0B66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05BA06-7375-4C03-8B0D-934B13BA1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54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18</cp:revision>
  <cp:lastPrinted>2026-07-19T06:03:00Z</cp:lastPrinted>
  <dcterms:created xsi:type="dcterms:W3CDTF">2026-06-30T09:28:00Z</dcterms:created>
  <dcterms:modified xsi:type="dcterms:W3CDTF">2026-07-28T08:27:00Z</dcterms:modified>
</cp:coreProperties>
</file>