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CB8" w:rsidRPr="002D5E94" w:rsidRDefault="004248C1" w:rsidP="004248C1">
      <w:pPr>
        <w:pStyle w:val="3"/>
        <w:jc w:val="center"/>
        <w:rPr>
          <w:rFonts w:ascii="Times New Roman" w:hAnsi="Times New Roman"/>
          <w:sz w:val="32"/>
          <w:szCs w:val="28"/>
        </w:rPr>
      </w:pPr>
      <w:r w:rsidRPr="002D5E94">
        <w:rPr>
          <w:rFonts w:ascii="Times New Roman" w:hAnsi="Times New Roman"/>
          <w:sz w:val="32"/>
          <w:szCs w:val="28"/>
        </w:rPr>
        <w:t>ПОВЕСТКА ДНЯ</w:t>
      </w:r>
    </w:p>
    <w:p w:rsidR="00E82CB8" w:rsidRPr="00C22FB0" w:rsidRDefault="004248C1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ЗАСЕДАНИЯ ТЕРРИТОРИАЛЬНОЙ ИЗБИРАТЕЛЬНОЙ КОМИССИИ</w:t>
      </w:r>
    </w:p>
    <w:p w:rsidR="00BA1469" w:rsidRPr="00C22FB0" w:rsidRDefault="00E97B53" w:rsidP="00AC6A0F">
      <w:pPr>
        <w:pStyle w:val="ae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22FB0">
        <w:rPr>
          <w:rFonts w:ascii="Times New Roman" w:hAnsi="Times New Roman"/>
          <w:sz w:val="28"/>
          <w:szCs w:val="28"/>
        </w:rPr>
        <w:t>НЫТВЕНСКОГО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</w:t>
      </w:r>
      <w:r w:rsidR="00BA1469" w:rsidRPr="00C22FB0">
        <w:rPr>
          <w:rFonts w:ascii="Times New Roman" w:hAnsi="Times New Roman"/>
          <w:sz w:val="28"/>
          <w:szCs w:val="28"/>
        </w:rPr>
        <w:t>МУНИЦИПАЛЬНОГО</w:t>
      </w:r>
      <w:r w:rsidR="004248C1" w:rsidRPr="00C22FB0">
        <w:rPr>
          <w:rFonts w:ascii="Times New Roman" w:hAnsi="Times New Roman"/>
          <w:sz w:val="28"/>
          <w:szCs w:val="28"/>
        </w:rPr>
        <w:t xml:space="preserve"> ОКРУГА</w:t>
      </w:r>
    </w:p>
    <w:p w:rsidR="0085744B" w:rsidRDefault="0085744B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48"/>
        <w:gridCol w:w="3096"/>
      </w:tblGrid>
      <w:tr w:rsidR="00AC6A0F" w:rsidRPr="00C22FB0" w:rsidTr="00AC6A0F">
        <w:tc>
          <w:tcPr>
            <w:tcW w:w="2943" w:type="dxa"/>
          </w:tcPr>
          <w:p w:rsidR="00AC6A0F" w:rsidRPr="00C22FB0" w:rsidRDefault="00AC6A0F" w:rsidP="00E97B53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г.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E97B53" w:rsidRPr="00C22FB0">
              <w:rPr>
                <w:rFonts w:ascii="Times New Roman" w:hAnsi="Times New Roman"/>
                <w:sz w:val="28"/>
              </w:rPr>
              <w:t>Нытва</w:t>
            </w:r>
            <w:r w:rsidRPr="00C22FB0">
              <w:rPr>
                <w:rFonts w:ascii="Times New Roman" w:hAnsi="Times New Roman"/>
                <w:sz w:val="28"/>
              </w:rPr>
              <w:t xml:space="preserve">                                              </w:t>
            </w:r>
          </w:p>
        </w:tc>
        <w:tc>
          <w:tcPr>
            <w:tcW w:w="3248" w:type="dxa"/>
            <w:vAlign w:val="center"/>
          </w:tcPr>
          <w:p w:rsidR="00AC6A0F" w:rsidRPr="00C22FB0" w:rsidRDefault="00AC6A0F" w:rsidP="00654899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 w:rsidRPr="00C22FB0">
              <w:rPr>
                <w:rFonts w:ascii="Times New Roman" w:hAnsi="Times New Roman"/>
                <w:sz w:val="28"/>
              </w:rPr>
              <w:t>№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654899" w:rsidRPr="00C22FB0">
              <w:rPr>
                <w:rFonts w:ascii="Times New Roman" w:hAnsi="Times New Roman"/>
                <w:sz w:val="28"/>
              </w:rPr>
              <w:t>80</w:t>
            </w:r>
          </w:p>
        </w:tc>
        <w:tc>
          <w:tcPr>
            <w:tcW w:w="3096" w:type="dxa"/>
          </w:tcPr>
          <w:p w:rsidR="00AC6A0F" w:rsidRPr="00C22FB0" w:rsidRDefault="00654899" w:rsidP="00654899">
            <w:pPr>
              <w:spacing w:line="360" w:lineRule="auto"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 w:rsidRPr="00C22FB0">
              <w:rPr>
                <w:rFonts w:ascii="Times New Roman" w:hAnsi="Times New Roman"/>
                <w:sz w:val="28"/>
              </w:rPr>
              <w:t>0</w:t>
            </w:r>
            <w:r w:rsidR="006A2477" w:rsidRPr="00C22FB0">
              <w:rPr>
                <w:rFonts w:ascii="Times New Roman" w:hAnsi="Times New Roman"/>
                <w:sz w:val="28"/>
              </w:rPr>
              <w:t>3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</w:t>
            </w:r>
            <w:r w:rsidR="006A2477" w:rsidRPr="00C22FB0">
              <w:rPr>
                <w:rFonts w:ascii="Times New Roman" w:hAnsi="Times New Roman"/>
                <w:sz w:val="28"/>
              </w:rPr>
              <w:t>ию</w:t>
            </w:r>
            <w:r w:rsidRPr="00C22FB0">
              <w:rPr>
                <w:rFonts w:ascii="Times New Roman" w:hAnsi="Times New Roman"/>
                <w:sz w:val="28"/>
              </w:rPr>
              <w:t>л</w:t>
            </w:r>
            <w:r w:rsidR="006A2477" w:rsidRPr="00C22FB0">
              <w:rPr>
                <w:rFonts w:ascii="Times New Roman" w:hAnsi="Times New Roman"/>
                <w:sz w:val="28"/>
              </w:rPr>
              <w:t>я</w:t>
            </w:r>
            <w:r w:rsidR="00AC6A0F" w:rsidRPr="00C22FB0">
              <w:rPr>
                <w:rFonts w:ascii="Times New Roman" w:hAnsi="Times New Roman"/>
                <w:sz w:val="28"/>
              </w:rPr>
              <w:t xml:space="preserve"> 2026</w:t>
            </w:r>
            <w:r w:rsidR="00E2105A" w:rsidRPr="00C22FB0">
              <w:rPr>
                <w:rFonts w:ascii="Times New Roman" w:hAnsi="Times New Roman"/>
                <w:sz w:val="28"/>
              </w:rPr>
              <w:t> </w:t>
            </w:r>
            <w:r w:rsidR="00AC6A0F" w:rsidRPr="00C22FB0">
              <w:rPr>
                <w:rFonts w:ascii="Times New Roman" w:hAnsi="Times New Roman"/>
                <w:sz w:val="28"/>
              </w:rPr>
              <w:t>года</w:t>
            </w:r>
          </w:p>
        </w:tc>
      </w:tr>
    </w:tbl>
    <w:p w:rsidR="00E82CB8" w:rsidRPr="00C22FB0" w:rsidRDefault="004551EC" w:rsidP="00BA3B8F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C22FB0">
        <w:rPr>
          <w:rFonts w:ascii="Times New Roman" w:hAnsi="Times New Roman"/>
          <w:sz w:val="28"/>
        </w:rPr>
        <w:t>Начало заседания в 1</w:t>
      </w:r>
      <w:r w:rsidR="00CA2BCC" w:rsidRPr="00C22FB0">
        <w:rPr>
          <w:rFonts w:ascii="Times New Roman" w:hAnsi="Times New Roman"/>
          <w:sz w:val="28"/>
        </w:rPr>
        <w:t>6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час</w:t>
      </w:r>
      <w:r w:rsidR="00CA2BCC" w:rsidRPr="00C22FB0">
        <w:rPr>
          <w:rFonts w:ascii="Times New Roman" w:hAnsi="Times New Roman"/>
          <w:sz w:val="28"/>
        </w:rPr>
        <w:t>ов</w:t>
      </w:r>
      <w:bookmarkStart w:id="0" w:name="_GoBack"/>
      <w:bookmarkEnd w:id="0"/>
      <w:r w:rsidR="004248C1" w:rsidRPr="00C22FB0">
        <w:rPr>
          <w:rFonts w:ascii="Times New Roman" w:hAnsi="Times New Roman"/>
          <w:sz w:val="28"/>
        </w:rPr>
        <w:t xml:space="preserve"> </w:t>
      </w:r>
      <w:r w:rsidR="00E97B53" w:rsidRPr="00C22FB0">
        <w:rPr>
          <w:rFonts w:ascii="Times New Roman" w:hAnsi="Times New Roman"/>
          <w:sz w:val="28"/>
        </w:rPr>
        <w:t>0</w:t>
      </w:r>
      <w:r w:rsidR="004248C1" w:rsidRPr="00C22FB0">
        <w:rPr>
          <w:rFonts w:ascii="Times New Roman" w:hAnsi="Times New Roman"/>
          <w:sz w:val="28"/>
        </w:rPr>
        <w:t>0</w:t>
      </w:r>
      <w:r w:rsidR="00E2105A" w:rsidRPr="00C22FB0">
        <w:rPr>
          <w:rFonts w:ascii="Times New Roman" w:hAnsi="Times New Roman"/>
          <w:sz w:val="28"/>
        </w:rPr>
        <w:t> </w:t>
      </w:r>
      <w:r w:rsidR="004248C1" w:rsidRPr="00C22FB0">
        <w:rPr>
          <w:rFonts w:ascii="Times New Roman" w:hAnsi="Times New Roman"/>
          <w:sz w:val="28"/>
        </w:rPr>
        <w:t>минут</w:t>
      </w:r>
    </w:p>
    <w:p w:rsidR="0025148E" w:rsidRPr="00654899" w:rsidRDefault="001F1C1D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>1</w:t>
      </w:r>
      <w:r w:rsidR="009C7DD3" w:rsidRPr="00654899">
        <w:rPr>
          <w:rFonts w:ascii="Times New Roman" w:hAnsi="Times New Roman"/>
          <w:color w:val="auto"/>
          <w:sz w:val="28"/>
          <w:szCs w:val="28"/>
        </w:rPr>
        <w:t>.</w:t>
      </w:r>
      <w:r w:rsidR="00E2105A" w:rsidRPr="00654899">
        <w:rPr>
          <w:rFonts w:ascii="Times New Roman" w:hAnsi="Times New Roman"/>
          <w:color w:val="auto"/>
          <w:sz w:val="28"/>
          <w:szCs w:val="28"/>
        </w:rPr>
        <w:t> </w:t>
      </w:r>
      <w:r w:rsidR="00654899" w:rsidRPr="00654899">
        <w:rPr>
          <w:rFonts w:ascii="Times New Roman" w:hAnsi="Times New Roman"/>
          <w:sz w:val="28"/>
          <w:szCs w:val="28"/>
        </w:rPr>
        <w:t xml:space="preserve">О назначении ответственного лица, обеспечивающего организацию работы территориальной избирательной комиссии Нытвенского муниципального округа по осуществлению закупок товаров, работ, услуг при подготовке и проведении </w:t>
      </w:r>
      <w:proofErr w:type="gramStart"/>
      <w:r w:rsidR="00654899" w:rsidRPr="00654899">
        <w:rPr>
          <w:rFonts w:ascii="Times New Roman" w:hAnsi="Times New Roman"/>
          <w:sz w:val="28"/>
          <w:szCs w:val="28"/>
        </w:rPr>
        <w:t>выборов депутатов Государственной Думы Федерального Собрания  Российской Федерации девятого созыва</w:t>
      </w:r>
      <w:proofErr w:type="gramEnd"/>
      <w:r w:rsidR="0025148E" w:rsidRPr="00654899">
        <w:rPr>
          <w:rFonts w:ascii="Times New Roman" w:hAnsi="Times New Roman"/>
          <w:color w:val="auto"/>
          <w:sz w:val="28"/>
          <w:szCs w:val="28"/>
        </w:rPr>
        <w:t>.</w:t>
      </w:r>
    </w:p>
    <w:p w:rsidR="003F4250" w:rsidRPr="00654899" w:rsidRDefault="003F4250" w:rsidP="00654899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8"/>
        </w:rPr>
      </w:pPr>
      <w:r w:rsidRPr="00654899">
        <w:rPr>
          <w:rFonts w:ascii="Times New Roman" w:hAnsi="Times New Roman"/>
          <w:i/>
          <w:color w:val="auto"/>
          <w:sz w:val="28"/>
          <w:szCs w:val="28"/>
        </w:rPr>
        <w:t>О.С. Лопатина</w:t>
      </w:r>
    </w:p>
    <w:p w:rsidR="009C7DD3" w:rsidRDefault="0025148E" w:rsidP="009C7D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654899">
        <w:rPr>
          <w:rFonts w:ascii="Times New Roman" w:hAnsi="Times New Roman"/>
          <w:color w:val="auto"/>
          <w:sz w:val="28"/>
          <w:szCs w:val="28"/>
        </w:rPr>
        <w:t xml:space="preserve">2. </w:t>
      </w:r>
      <w:r w:rsidR="00654899" w:rsidRPr="00654899">
        <w:rPr>
          <w:rFonts w:ascii="Times New Roman" w:hAnsi="Times New Roman"/>
          <w:sz w:val="28"/>
          <w:szCs w:val="28"/>
        </w:rPr>
        <w:t xml:space="preserve">Об организации закупок, товаров, работ, услуг территориальной избирательной комиссией </w:t>
      </w:r>
      <w:r w:rsidR="00654899">
        <w:rPr>
          <w:rFonts w:ascii="Times New Roman" w:hAnsi="Times New Roman"/>
          <w:sz w:val="28"/>
          <w:szCs w:val="28"/>
        </w:rPr>
        <w:t>Нытвенского</w:t>
      </w:r>
      <w:r w:rsidR="00654899" w:rsidRPr="00654899">
        <w:rPr>
          <w:rFonts w:ascii="Times New Roman" w:hAnsi="Times New Roman"/>
          <w:sz w:val="28"/>
          <w:szCs w:val="28"/>
        </w:rPr>
        <w:t xml:space="preserve"> муниципального округа при подготовке и проведении </w:t>
      </w:r>
      <w:proofErr w:type="gramStart"/>
      <w:r w:rsidR="00654899" w:rsidRPr="00654899">
        <w:rPr>
          <w:rFonts w:ascii="Times New Roman" w:hAnsi="Times New Roman"/>
          <w:sz w:val="28"/>
          <w:szCs w:val="28"/>
        </w:rPr>
        <w:t>выборов депутатов Государственной Думы Федерального Собрания  Российской Федерации девятого созыва</w:t>
      </w:r>
      <w:proofErr w:type="gramEnd"/>
      <w:r w:rsidR="009C7DD3" w:rsidRPr="00654899">
        <w:rPr>
          <w:rFonts w:ascii="Times New Roman" w:hAnsi="Times New Roman"/>
          <w:color w:val="auto"/>
          <w:sz w:val="28"/>
          <w:szCs w:val="28"/>
        </w:rPr>
        <w:t>.</w:t>
      </w:r>
    </w:p>
    <w:p w:rsidR="009C7DD3" w:rsidRDefault="001F1C1D" w:rsidP="00654899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BC7674" w:rsidRDefault="00BC7674" w:rsidP="00BC7674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Pr="00BC7674">
        <w:rPr>
          <w:rFonts w:ascii="Times New Roman" w:hAnsi="Times New Roman"/>
          <w:color w:val="auto"/>
          <w:sz w:val="28"/>
          <w:szCs w:val="24"/>
        </w:rPr>
        <w:t xml:space="preserve">Об утверждении Методики распределения средств федерального бюджета между участковыми избирательными комиссиями </w:t>
      </w:r>
      <w:r>
        <w:rPr>
          <w:rFonts w:ascii="Times New Roman" w:hAnsi="Times New Roman"/>
          <w:color w:val="auto"/>
          <w:sz w:val="28"/>
          <w:szCs w:val="24"/>
        </w:rPr>
        <w:t>Нытвенского</w:t>
      </w:r>
      <w:r w:rsidRPr="00BC7674">
        <w:rPr>
          <w:rFonts w:ascii="Times New Roman" w:hAnsi="Times New Roman"/>
          <w:color w:val="auto"/>
          <w:sz w:val="28"/>
          <w:szCs w:val="24"/>
        </w:rPr>
        <w:t xml:space="preserve"> муниципального округа, выделенных на подготовку и проведение </w:t>
      </w:r>
      <w:proofErr w:type="gramStart"/>
      <w:r w:rsidRPr="00BC7674">
        <w:rPr>
          <w:rFonts w:ascii="Times New Roman" w:hAnsi="Times New Roman"/>
          <w:color w:val="auto"/>
          <w:sz w:val="28"/>
          <w:szCs w:val="24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</w:p>
    <w:p w:rsidR="00BC7674" w:rsidRDefault="00BC7674" w:rsidP="00BC7674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B52DCD" w:rsidRDefault="00B52DCD" w:rsidP="00B52DCD">
      <w:pPr>
        <w:pStyle w:val="a5"/>
        <w:spacing w:before="120" w:after="240" w:line="276" w:lineRule="auto"/>
        <w:jc w:val="both"/>
        <w:rPr>
          <w:rFonts w:ascii="Times New Roman" w:hAnsi="Times New Roman"/>
          <w:sz w:val="28"/>
          <w:szCs w:val="28"/>
        </w:rPr>
      </w:pPr>
      <w:r w:rsidRPr="00B52DCD">
        <w:rPr>
          <w:rFonts w:ascii="Times New Roman" w:hAnsi="Times New Roman"/>
          <w:sz w:val="28"/>
          <w:szCs w:val="28"/>
        </w:rPr>
        <w:t xml:space="preserve">4. О распределении средств федерального бюджета, выделенных Территориальной избирательной комиссии </w:t>
      </w:r>
      <w:proofErr w:type="spellStart"/>
      <w:r w:rsidRPr="00B52DCD">
        <w:rPr>
          <w:rFonts w:ascii="Times New Roman" w:hAnsi="Times New Roman"/>
          <w:sz w:val="28"/>
          <w:szCs w:val="28"/>
        </w:rPr>
        <w:t>Чусовского</w:t>
      </w:r>
      <w:proofErr w:type="spellEnd"/>
      <w:r w:rsidRPr="00B52DCD">
        <w:rPr>
          <w:rFonts w:ascii="Times New Roman" w:hAnsi="Times New Roman"/>
          <w:sz w:val="28"/>
          <w:szCs w:val="28"/>
        </w:rPr>
        <w:t xml:space="preserve"> муниципального округа на подготовку и проведение </w:t>
      </w:r>
      <w:proofErr w:type="gramStart"/>
      <w:r w:rsidRPr="00B52DCD">
        <w:rPr>
          <w:rFonts w:ascii="Times New Roman" w:hAnsi="Times New Roman"/>
          <w:sz w:val="28"/>
          <w:szCs w:val="28"/>
        </w:rPr>
        <w:t>выборов депутатов Государственной Думы Федерального Собрания  Российской Федерации девятого созыва</w:t>
      </w:r>
      <w:proofErr w:type="gramEnd"/>
    </w:p>
    <w:p w:rsidR="00B52DCD" w:rsidRDefault="00B52DCD" w:rsidP="00B52DCD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8F11D3" w:rsidRPr="008F11D3" w:rsidRDefault="00B52DCD" w:rsidP="008F11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</w:t>
      </w:r>
      <w:r w:rsidR="00654899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8F11D3" w:rsidRPr="008F11D3">
        <w:rPr>
          <w:rFonts w:ascii="Times New Roman" w:hAnsi="Times New Roman"/>
          <w:sz w:val="28"/>
          <w:szCs w:val="28"/>
        </w:rPr>
        <w:t xml:space="preserve">Об установлении сроков выплаты дополнительной оплаты труда (вознаграждения) членам территориальной и участковых избирательных комиссий с правом решающего голоса, работнику аппарата территориальной избирательной комиссии </w:t>
      </w:r>
      <w:r w:rsidR="008F11D3">
        <w:rPr>
          <w:rFonts w:ascii="Times New Roman" w:hAnsi="Times New Roman"/>
          <w:sz w:val="28"/>
          <w:szCs w:val="28"/>
        </w:rPr>
        <w:t>Нытвенского</w:t>
      </w:r>
      <w:r w:rsidR="008F11D3" w:rsidRPr="008F11D3">
        <w:rPr>
          <w:rFonts w:ascii="Times New Roman" w:hAnsi="Times New Roman"/>
          <w:sz w:val="28"/>
          <w:szCs w:val="28"/>
        </w:rPr>
        <w:t xml:space="preserve"> муниципального </w:t>
      </w:r>
      <w:r w:rsidR="008F11D3" w:rsidRPr="008F11D3">
        <w:rPr>
          <w:rFonts w:ascii="Times New Roman" w:hAnsi="Times New Roman"/>
          <w:sz w:val="28"/>
          <w:szCs w:val="28"/>
        </w:rPr>
        <w:lastRenderedPageBreak/>
        <w:t xml:space="preserve">округа при подготовке и проведении </w:t>
      </w:r>
      <w:proofErr w:type="gramStart"/>
      <w:r w:rsidR="008F11D3" w:rsidRPr="008F11D3">
        <w:rPr>
          <w:rFonts w:ascii="Times New Roman" w:hAnsi="Times New Roman"/>
          <w:sz w:val="28"/>
          <w:szCs w:val="28"/>
        </w:rPr>
        <w:t>выборов депутатов Государственной Думы Федерального Собрания  Российской Федерации девятого созыва</w:t>
      </w:r>
      <w:proofErr w:type="gramEnd"/>
    </w:p>
    <w:p w:rsidR="00654899" w:rsidRPr="00654899" w:rsidRDefault="00654899" w:rsidP="00654899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8F11D3" w:rsidRDefault="00B52DCD" w:rsidP="008F11D3">
      <w:pPr>
        <w:pStyle w:val="a5"/>
        <w:spacing w:before="240" w:line="276" w:lineRule="auto"/>
        <w:jc w:val="both"/>
        <w:rPr>
          <w:rFonts w:ascii="Times New Roman" w:hAnsi="Times New Roman"/>
          <w:i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6</w:t>
      </w:r>
      <w:r w:rsidR="00654899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8F11D3" w:rsidRPr="008F11D3">
        <w:rPr>
          <w:rFonts w:ascii="Times New Roman" w:hAnsi="Times New Roman"/>
          <w:sz w:val="28"/>
          <w:szCs w:val="28"/>
        </w:rPr>
        <w:t xml:space="preserve">О графике работы членов территориальной избирательной комиссии </w:t>
      </w:r>
      <w:r w:rsidR="008F11D3">
        <w:rPr>
          <w:rFonts w:ascii="Times New Roman" w:hAnsi="Times New Roman"/>
          <w:sz w:val="28"/>
          <w:szCs w:val="28"/>
        </w:rPr>
        <w:t>Нытвенского</w:t>
      </w:r>
      <w:r w:rsidR="008F11D3" w:rsidRPr="008F11D3">
        <w:rPr>
          <w:rFonts w:ascii="Times New Roman" w:hAnsi="Times New Roman"/>
          <w:sz w:val="28"/>
          <w:szCs w:val="28"/>
        </w:rPr>
        <w:t xml:space="preserve"> муниципального округа с правом решающего голоса, работающих в комиссии не на постоянной (штатной) основе</w:t>
      </w:r>
      <w:r w:rsidR="00C22FB0">
        <w:rPr>
          <w:rFonts w:ascii="Times New Roman" w:hAnsi="Times New Roman"/>
          <w:sz w:val="28"/>
          <w:szCs w:val="28"/>
        </w:rPr>
        <w:t xml:space="preserve"> в период</w:t>
      </w:r>
      <w:r w:rsidR="00C22FB0" w:rsidRPr="00C22FB0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C22FB0" w:rsidRPr="00BC7674">
        <w:rPr>
          <w:rFonts w:ascii="Times New Roman" w:hAnsi="Times New Roman"/>
          <w:color w:val="auto"/>
          <w:sz w:val="28"/>
          <w:szCs w:val="24"/>
        </w:rPr>
        <w:t>подготовк</w:t>
      </w:r>
      <w:r w:rsidR="00C22FB0">
        <w:rPr>
          <w:rFonts w:ascii="Times New Roman" w:hAnsi="Times New Roman"/>
          <w:color w:val="auto"/>
          <w:sz w:val="28"/>
          <w:szCs w:val="24"/>
        </w:rPr>
        <w:t>и</w:t>
      </w:r>
      <w:r w:rsidR="00C22FB0" w:rsidRPr="00BC7674">
        <w:rPr>
          <w:rFonts w:ascii="Times New Roman" w:hAnsi="Times New Roman"/>
          <w:color w:val="auto"/>
          <w:sz w:val="28"/>
          <w:szCs w:val="24"/>
        </w:rPr>
        <w:t xml:space="preserve"> и проведени</w:t>
      </w:r>
      <w:r w:rsidR="00C22FB0">
        <w:rPr>
          <w:rFonts w:ascii="Times New Roman" w:hAnsi="Times New Roman"/>
          <w:color w:val="auto"/>
          <w:sz w:val="28"/>
          <w:szCs w:val="24"/>
        </w:rPr>
        <w:t>я</w:t>
      </w:r>
      <w:r w:rsidR="00C22FB0" w:rsidRPr="00BC7674">
        <w:rPr>
          <w:rFonts w:ascii="Times New Roman" w:hAnsi="Times New Roman"/>
          <w:color w:val="auto"/>
          <w:sz w:val="28"/>
          <w:szCs w:val="24"/>
        </w:rPr>
        <w:t xml:space="preserve"> выборов депутатов Государственной Думы Федерального Собрания Российской Федерации девятого созыва</w:t>
      </w:r>
      <w:proofErr w:type="gramStart"/>
      <w:r w:rsidR="00C22FB0">
        <w:rPr>
          <w:rFonts w:ascii="Times New Roman" w:hAnsi="Times New Roman"/>
          <w:sz w:val="28"/>
          <w:szCs w:val="28"/>
        </w:rPr>
        <w:t xml:space="preserve"> </w:t>
      </w:r>
      <w:r w:rsidR="008F11D3" w:rsidRPr="008F11D3">
        <w:rPr>
          <w:rFonts w:ascii="Times New Roman" w:hAnsi="Times New Roman"/>
          <w:sz w:val="28"/>
          <w:szCs w:val="28"/>
        </w:rPr>
        <w:t>,</w:t>
      </w:r>
      <w:proofErr w:type="gramEnd"/>
      <w:r w:rsidR="008F11D3" w:rsidRPr="008F11D3">
        <w:rPr>
          <w:rFonts w:ascii="Times New Roman" w:hAnsi="Times New Roman"/>
          <w:sz w:val="28"/>
          <w:szCs w:val="28"/>
        </w:rPr>
        <w:t xml:space="preserve"> на июль 2026 года</w:t>
      </w:r>
      <w:r w:rsidR="008F11D3" w:rsidRPr="008F11D3">
        <w:rPr>
          <w:rFonts w:ascii="Times New Roman" w:hAnsi="Times New Roman"/>
          <w:i/>
          <w:color w:val="auto"/>
          <w:sz w:val="28"/>
          <w:szCs w:val="24"/>
        </w:rPr>
        <w:t xml:space="preserve"> </w:t>
      </w:r>
    </w:p>
    <w:p w:rsidR="00654899" w:rsidRPr="00654899" w:rsidRDefault="00654899" w:rsidP="008F11D3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8F11D3" w:rsidRPr="008F11D3" w:rsidRDefault="00B52DCD" w:rsidP="008F11D3">
      <w:pPr>
        <w:pStyle w:val="a5"/>
        <w:spacing w:before="24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7</w:t>
      </w:r>
      <w:r w:rsidR="008F11D3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8F11D3" w:rsidRPr="008F11D3">
        <w:rPr>
          <w:rFonts w:ascii="Times New Roman" w:hAnsi="Times New Roman"/>
          <w:bCs/>
          <w:sz w:val="28"/>
          <w:szCs w:val="28"/>
        </w:rPr>
        <w:t xml:space="preserve">О назначении ответственного лица, обеспечивающего организацию работы территориальной избирательной комиссии </w:t>
      </w:r>
      <w:r w:rsidR="008F11D3">
        <w:rPr>
          <w:rFonts w:ascii="Times New Roman" w:hAnsi="Times New Roman"/>
          <w:bCs/>
          <w:sz w:val="28"/>
          <w:szCs w:val="28"/>
        </w:rPr>
        <w:t>Нытвенского</w:t>
      </w:r>
      <w:r w:rsidR="008F11D3" w:rsidRPr="008F11D3">
        <w:rPr>
          <w:rFonts w:ascii="Times New Roman" w:hAnsi="Times New Roman"/>
          <w:bCs/>
          <w:sz w:val="28"/>
          <w:szCs w:val="28"/>
        </w:rPr>
        <w:t xml:space="preserve"> муниципального округа по осуществлению закупок товаров, работ, услуг при подготовке и проведении выборов депутатов Законодательного Собрания Пермского края пятого созыва</w:t>
      </w:r>
      <w:r w:rsidR="008F11D3" w:rsidRPr="008F11D3">
        <w:rPr>
          <w:rFonts w:ascii="Times New Roman" w:hAnsi="Times New Roman"/>
          <w:color w:val="auto"/>
          <w:sz w:val="28"/>
          <w:szCs w:val="28"/>
        </w:rPr>
        <w:t>.</w:t>
      </w:r>
    </w:p>
    <w:p w:rsidR="008F11D3" w:rsidRDefault="008F11D3" w:rsidP="008F11D3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C22FB0" w:rsidRDefault="00B52DCD" w:rsidP="008F11D3">
      <w:pPr>
        <w:pStyle w:val="a5"/>
        <w:spacing w:before="240" w:line="276" w:lineRule="auto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8</w:t>
      </w:r>
      <w:r w:rsidR="008F11D3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8F11D3" w:rsidRPr="00C22FB0">
        <w:rPr>
          <w:rFonts w:ascii="Times New Roman" w:hAnsi="Times New Roman"/>
          <w:bCs/>
          <w:sz w:val="28"/>
          <w:szCs w:val="28"/>
        </w:rPr>
        <w:t xml:space="preserve">Об организации закупок, товаров, работ, услуг территориальной избирательной комиссии </w:t>
      </w:r>
      <w:r w:rsidR="00C22FB0">
        <w:rPr>
          <w:rFonts w:ascii="Times New Roman" w:hAnsi="Times New Roman"/>
          <w:bCs/>
          <w:sz w:val="28"/>
          <w:szCs w:val="28"/>
        </w:rPr>
        <w:t>Нытвенского</w:t>
      </w:r>
      <w:r w:rsidR="008F11D3" w:rsidRPr="00C22FB0">
        <w:rPr>
          <w:rFonts w:ascii="Times New Roman" w:hAnsi="Times New Roman"/>
          <w:bCs/>
          <w:sz w:val="28"/>
          <w:szCs w:val="28"/>
        </w:rPr>
        <w:t xml:space="preserve"> муниципального округа при подготовке и проведении выборов</w:t>
      </w:r>
      <w:r w:rsidR="008F11D3" w:rsidRPr="00C22FB0">
        <w:rPr>
          <w:rFonts w:ascii="Times New Roman" w:hAnsi="Times New Roman"/>
          <w:sz w:val="28"/>
          <w:szCs w:val="28"/>
        </w:rPr>
        <w:t xml:space="preserve"> </w:t>
      </w:r>
      <w:r w:rsidR="008F11D3" w:rsidRPr="00C22FB0">
        <w:rPr>
          <w:rFonts w:ascii="Times New Roman" w:hAnsi="Times New Roman"/>
          <w:bCs/>
          <w:sz w:val="28"/>
          <w:szCs w:val="28"/>
        </w:rPr>
        <w:t>депутатов Законодательного Собрания Пермского края пятого созыва</w:t>
      </w:r>
    </w:p>
    <w:p w:rsidR="008F11D3" w:rsidRPr="00654899" w:rsidRDefault="008F11D3" w:rsidP="00C22FB0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8F11D3" w:rsidRPr="00C22FB0" w:rsidRDefault="00B52DCD" w:rsidP="008F11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9</w:t>
      </w:r>
      <w:r w:rsidR="008F11D3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C22FB0">
        <w:rPr>
          <w:rFonts w:ascii="Times New Roman" w:hAnsi="Times New Roman"/>
          <w:color w:val="auto"/>
          <w:sz w:val="28"/>
          <w:szCs w:val="28"/>
        </w:rPr>
        <w:t xml:space="preserve">Об утверждении Методики средств бюджета Пермского края между участковыми избирательными комиссиями </w:t>
      </w:r>
      <w:r w:rsidR="00C22FB0">
        <w:rPr>
          <w:rFonts w:ascii="Times New Roman" w:hAnsi="Times New Roman"/>
          <w:sz w:val="28"/>
          <w:szCs w:val="28"/>
        </w:rPr>
        <w:t>Нытвенского</w:t>
      </w:r>
      <w:r w:rsidR="00C22FB0" w:rsidRPr="00C22FB0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C22FB0" w:rsidRPr="00C22FB0">
        <w:rPr>
          <w:rFonts w:ascii="Times New Roman" w:hAnsi="Times New Roman"/>
          <w:sz w:val="28"/>
          <w:szCs w:val="28"/>
          <w:lang w:val="de-DE"/>
        </w:rPr>
        <w:t>,</w:t>
      </w:r>
      <w:r w:rsidR="00C22FB0" w:rsidRPr="00C22FB0">
        <w:rPr>
          <w:rFonts w:ascii="Times New Roman" w:hAnsi="Times New Roman"/>
          <w:sz w:val="28"/>
          <w:szCs w:val="28"/>
        </w:rPr>
        <w:t xml:space="preserve"> </w:t>
      </w:r>
      <w:r w:rsidR="00C22FB0">
        <w:rPr>
          <w:rFonts w:ascii="Times New Roman" w:hAnsi="Times New Roman"/>
          <w:sz w:val="28"/>
          <w:szCs w:val="28"/>
        </w:rPr>
        <w:t xml:space="preserve">выделенных на подготовку и проведение выборов </w:t>
      </w:r>
      <w:r w:rsidR="00C22FB0" w:rsidRPr="00C22FB0">
        <w:rPr>
          <w:rFonts w:ascii="Times New Roman" w:hAnsi="Times New Roman"/>
          <w:bCs/>
          <w:sz w:val="28"/>
          <w:szCs w:val="28"/>
        </w:rPr>
        <w:t>депутатов Законодательного Собрания Пермского края пятого созыва</w:t>
      </w:r>
    </w:p>
    <w:p w:rsidR="008F11D3" w:rsidRPr="00654899" w:rsidRDefault="008F11D3" w:rsidP="008F11D3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8F11D3" w:rsidRDefault="00B52DCD" w:rsidP="008F11D3">
      <w:pPr>
        <w:pStyle w:val="a5"/>
        <w:spacing w:before="240" w:line="276" w:lineRule="auto"/>
        <w:jc w:val="both"/>
        <w:rPr>
          <w:rFonts w:ascii="Times New Roman" w:hAnsi="Times New Roman"/>
          <w:i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10</w:t>
      </w:r>
      <w:r w:rsidR="008F11D3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C22FB0" w:rsidRPr="00C22FB0">
        <w:rPr>
          <w:rFonts w:ascii="Times New Roman" w:hAnsi="Times New Roman"/>
          <w:bCs/>
          <w:sz w:val="28"/>
          <w:szCs w:val="28"/>
        </w:rPr>
        <w:t xml:space="preserve">О распределении средств бюджета Пермского края, выделенных Территориальной избирательной комиссии </w:t>
      </w:r>
      <w:r w:rsidR="00C22FB0">
        <w:rPr>
          <w:rFonts w:ascii="Times New Roman" w:hAnsi="Times New Roman"/>
          <w:bCs/>
          <w:sz w:val="28"/>
          <w:szCs w:val="28"/>
        </w:rPr>
        <w:t>Нытвенского</w:t>
      </w:r>
      <w:r w:rsidR="00C22FB0" w:rsidRPr="00C22FB0">
        <w:rPr>
          <w:rFonts w:ascii="Times New Roman" w:hAnsi="Times New Roman"/>
          <w:bCs/>
          <w:sz w:val="28"/>
          <w:szCs w:val="28"/>
        </w:rPr>
        <w:t xml:space="preserve"> муниципального округа на подготовку и проведение выборов депутатов Законодательного Собрания Пермского края пятого созыва</w:t>
      </w:r>
    </w:p>
    <w:p w:rsidR="008F11D3" w:rsidRPr="00654899" w:rsidRDefault="008F11D3" w:rsidP="008F11D3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C22FB0" w:rsidRDefault="00C22FB0" w:rsidP="00C22FB0">
      <w:pPr>
        <w:pStyle w:val="a5"/>
        <w:spacing w:before="240" w:line="276" w:lineRule="auto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</w:t>
      </w:r>
      <w:r w:rsidR="00B52DCD">
        <w:rPr>
          <w:rFonts w:ascii="Times New Roman" w:hAnsi="Times New Roman"/>
          <w:color w:val="auto"/>
          <w:sz w:val="28"/>
          <w:szCs w:val="28"/>
        </w:rPr>
        <w:t>1</w:t>
      </w:r>
      <w:r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Pr="00C22FB0">
        <w:rPr>
          <w:rFonts w:ascii="Times New Roman" w:hAnsi="Times New Roman"/>
          <w:bCs/>
          <w:sz w:val="28"/>
          <w:szCs w:val="28"/>
        </w:rPr>
        <w:t xml:space="preserve">Об установлении сроков выплаты дополнительной оплаты труда (вознаграждения) членам территориальной и участковых избирательных </w:t>
      </w:r>
      <w:r w:rsidRPr="00C22FB0">
        <w:rPr>
          <w:rFonts w:ascii="Times New Roman" w:hAnsi="Times New Roman"/>
          <w:bCs/>
          <w:sz w:val="28"/>
          <w:szCs w:val="28"/>
        </w:rPr>
        <w:lastRenderedPageBreak/>
        <w:t xml:space="preserve">комиссий с правом решающего голоса, работникам аппарата территориальной избирательной комиссии </w:t>
      </w:r>
      <w:r>
        <w:rPr>
          <w:rFonts w:ascii="Times New Roman" w:hAnsi="Times New Roman"/>
          <w:bCs/>
          <w:sz w:val="28"/>
          <w:szCs w:val="28"/>
        </w:rPr>
        <w:t>Нытвенского</w:t>
      </w:r>
      <w:r w:rsidRPr="00C22FB0">
        <w:rPr>
          <w:rFonts w:ascii="Times New Roman" w:hAnsi="Times New Roman"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22FB0">
        <w:rPr>
          <w:rFonts w:ascii="Times New Roman" w:hAnsi="Times New Roman"/>
          <w:bCs/>
          <w:sz w:val="28"/>
          <w:szCs w:val="28"/>
        </w:rPr>
        <w:t>при подготовке и проведении выборов</w:t>
      </w:r>
      <w:r w:rsidRPr="00C22FB0">
        <w:rPr>
          <w:rFonts w:ascii="Times New Roman" w:hAnsi="Times New Roman"/>
          <w:sz w:val="28"/>
          <w:szCs w:val="28"/>
        </w:rPr>
        <w:t xml:space="preserve"> </w:t>
      </w:r>
      <w:r w:rsidRPr="00C22FB0">
        <w:rPr>
          <w:rFonts w:ascii="Times New Roman" w:hAnsi="Times New Roman"/>
          <w:bCs/>
          <w:sz w:val="28"/>
          <w:szCs w:val="28"/>
        </w:rPr>
        <w:t>депутатов Законодательного Собрания Пермского края пятого созыва</w:t>
      </w:r>
    </w:p>
    <w:p w:rsidR="00C22FB0" w:rsidRPr="00654899" w:rsidRDefault="00C22FB0" w:rsidP="00C22FB0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C22FB0" w:rsidRPr="00C22FB0" w:rsidRDefault="00C22FB0" w:rsidP="00C22F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</w:t>
      </w:r>
      <w:r w:rsidR="00B52DCD">
        <w:rPr>
          <w:rFonts w:ascii="Times New Roman" w:hAnsi="Times New Roman"/>
          <w:color w:val="auto"/>
          <w:sz w:val="28"/>
          <w:szCs w:val="28"/>
        </w:rPr>
        <w:t>2</w:t>
      </w:r>
      <w:r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Pr="00C22FB0">
        <w:rPr>
          <w:rFonts w:ascii="Times New Roman" w:hAnsi="Times New Roman"/>
          <w:sz w:val="28"/>
          <w:szCs w:val="28"/>
        </w:rPr>
        <w:t xml:space="preserve">О графике работы членов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Нытвенского</w:t>
      </w:r>
      <w:r w:rsidRPr="00C22FB0">
        <w:rPr>
          <w:rFonts w:ascii="Times New Roman" w:hAnsi="Times New Roman"/>
          <w:sz w:val="28"/>
          <w:szCs w:val="28"/>
        </w:rPr>
        <w:t xml:space="preserve"> муниципального округа с правом решающего голоса, работающих в комиссии не на постоянной (штатной) основе, </w:t>
      </w:r>
      <w:r>
        <w:rPr>
          <w:rFonts w:ascii="Times New Roman" w:hAnsi="Times New Roman"/>
          <w:sz w:val="28"/>
          <w:szCs w:val="28"/>
        </w:rPr>
        <w:t xml:space="preserve">в период подготовки и проведения </w:t>
      </w:r>
      <w:r w:rsidRPr="00C22FB0">
        <w:rPr>
          <w:rFonts w:ascii="Times New Roman" w:hAnsi="Times New Roman"/>
          <w:bCs/>
          <w:sz w:val="28"/>
          <w:szCs w:val="28"/>
        </w:rPr>
        <w:t>выборов депутатов Законодательного Собрания Пермского края пятого созыва</w:t>
      </w:r>
      <w:r w:rsidRPr="00C22FB0">
        <w:rPr>
          <w:rFonts w:ascii="Times New Roman" w:hAnsi="Times New Roman"/>
          <w:sz w:val="28"/>
          <w:szCs w:val="28"/>
        </w:rPr>
        <w:t xml:space="preserve"> на июль 2026 года</w:t>
      </w:r>
    </w:p>
    <w:p w:rsidR="00C22FB0" w:rsidRPr="00654899" w:rsidRDefault="00C22FB0" w:rsidP="00C22FB0">
      <w:pPr>
        <w:pStyle w:val="a5"/>
        <w:spacing w:before="120" w:after="240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C22FB0" w:rsidRPr="00B52DCD" w:rsidRDefault="00B52DCD" w:rsidP="00C22FB0">
      <w:pPr>
        <w:pStyle w:val="a5"/>
        <w:spacing w:before="240" w:line="276" w:lineRule="auto"/>
        <w:jc w:val="both"/>
        <w:rPr>
          <w:rFonts w:ascii="Times New Roman" w:hAnsi="Times New Roman"/>
          <w:i/>
          <w:color w:val="auto"/>
          <w:sz w:val="32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13</w:t>
      </w:r>
      <w:r w:rsidR="00C22FB0"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Pr="00B52DCD">
        <w:rPr>
          <w:rFonts w:ascii="Times New Roman" w:hAnsi="Times New Roman"/>
          <w:color w:val="auto"/>
          <w:sz w:val="28"/>
          <w:szCs w:val="24"/>
        </w:rPr>
        <w:t xml:space="preserve">О досрочном прекращении полномочий члена участковой избирательной </w:t>
      </w:r>
      <w:r>
        <w:rPr>
          <w:rFonts w:ascii="Times New Roman" w:hAnsi="Times New Roman"/>
          <w:color w:val="auto"/>
          <w:sz w:val="28"/>
          <w:szCs w:val="24"/>
        </w:rPr>
        <w:t>к</w:t>
      </w:r>
      <w:r w:rsidRPr="00B52DCD">
        <w:rPr>
          <w:rFonts w:ascii="Times New Roman" w:hAnsi="Times New Roman"/>
          <w:color w:val="auto"/>
          <w:sz w:val="28"/>
          <w:szCs w:val="24"/>
        </w:rPr>
        <w:t>омиссии с правом решающего голоса избирательного участка № 21</w:t>
      </w:r>
      <w:r>
        <w:rPr>
          <w:rFonts w:ascii="Times New Roman" w:hAnsi="Times New Roman"/>
          <w:color w:val="auto"/>
          <w:sz w:val="28"/>
          <w:szCs w:val="24"/>
        </w:rPr>
        <w:t>02</w:t>
      </w:r>
    </w:p>
    <w:p w:rsidR="00C22FB0" w:rsidRDefault="00C22FB0" w:rsidP="00C22FB0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B52DCD" w:rsidRPr="00B52DCD" w:rsidRDefault="00B52DCD" w:rsidP="002D5E94">
      <w:pPr>
        <w:jc w:val="both"/>
        <w:rPr>
          <w:rFonts w:ascii="Times New Roman" w:hAnsi="Times New Roman"/>
          <w:i/>
          <w:color w:val="auto"/>
          <w:sz w:val="32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>14</w:t>
      </w:r>
      <w:r w:rsidRPr="00654899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2D5E94" w:rsidRPr="002D5E94">
        <w:rPr>
          <w:rFonts w:ascii="Times New Roman" w:hAnsi="Times New Roman"/>
          <w:sz w:val="28"/>
          <w:szCs w:val="28"/>
        </w:rPr>
        <w:t xml:space="preserve">О </w:t>
      </w:r>
      <w:r w:rsidR="002D5E94" w:rsidRPr="002D5E94">
        <w:rPr>
          <w:rFonts w:ascii="Times New Roman" w:hAnsi="Times New Roman"/>
          <w:bCs/>
          <w:sz w:val="28"/>
          <w:szCs w:val="28"/>
        </w:rPr>
        <w:t>кандидатурах для исключения из резерва составов участковых</w:t>
      </w:r>
      <w:r w:rsidR="002D5E94">
        <w:rPr>
          <w:rFonts w:ascii="Times New Roman" w:hAnsi="Times New Roman"/>
          <w:bCs/>
          <w:sz w:val="28"/>
          <w:szCs w:val="28"/>
        </w:rPr>
        <w:t xml:space="preserve"> избирательных</w:t>
      </w:r>
      <w:r w:rsidR="002D5E94" w:rsidRPr="002D5E94">
        <w:rPr>
          <w:rFonts w:ascii="Times New Roman" w:hAnsi="Times New Roman"/>
          <w:bCs/>
          <w:sz w:val="28"/>
          <w:szCs w:val="28"/>
        </w:rPr>
        <w:t xml:space="preserve"> комиссий</w:t>
      </w:r>
      <w:r w:rsidR="002D5E94">
        <w:rPr>
          <w:rFonts w:ascii="Times New Roman" w:hAnsi="Times New Roman"/>
          <w:bCs/>
          <w:sz w:val="28"/>
          <w:szCs w:val="28"/>
        </w:rPr>
        <w:t xml:space="preserve"> Нытвенского муниципального округа</w:t>
      </w:r>
    </w:p>
    <w:p w:rsidR="00B52DCD" w:rsidRPr="00654899" w:rsidRDefault="00B52DCD" w:rsidP="00B52DCD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  <w:r w:rsidRPr="00654899">
        <w:rPr>
          <w:rFonts w:ascii="Times New Roman" w:hAnsi="Times New Roman"/>
          <w:i/>
          <w:color w:val="auto"/>
          <w:sz w:val="28"/>
          <w:szCs w:val="24"/>
        </w:rPr>
        <w:t>О.С. Лопатина</w:t>
      </w:r>
    </w:p>
    <w:p w:rsidR="00B52DCD" w:rsidRPr="00654899" w:rsidRDefault="00B52DCD" w:rsidP="00C22FB0">
      <w:pPr>
        <w:pStyle w:val="a5"/>
        <w:spacing w:before="120" w:after="240" w:line="276" w:lineRule="auto"/>
        <w:jc w:val="right"/>
        <w:rPr>
          <w:rFonts w:ascii="Times New Roman" w:hAnsi="Times New Roman"/>
          <w:i/>
          <w:color w:val="auto"/>
          <w:sz w:val="28"/>
          <w:szCs w:val="24"/>
        </w:rPr>
      </w:pPr>
    </w:p>
    <w:p w:rsidR="009E5892" w:rsidRDefault="009E5892" w:rsidP="009E5892">
      <w:pPr>
        <w:spacing w:after="0" w:line="360" w:lineRule="auto"/>
        <w:ind w:right="-1"/>
        <w:rPr>
          <w:rFonts w:ascii="Times New Roman" w:hAnsi="Times New Roman"/>
          <w:bCs/>
          <w:sz w:val="24"/>
          <w:szCs w:val="24"/>
        </w:rPr>
      </w:pPr>
    </w:p>
    <w:p w:rsidR="00C51BF1" w:rsidRDefault="00C51BF1" w:rsidP="009E5892">
      <w:pPr>
        <w:tabs>
          <w:tab w:val="left" w:pos="5130"/>
        </w:tabs>
        <w:rPr>
          <w:rFonts w:ascii="Times New Roman" w:hAnsi="Times New Roman"/>
          <w:sz w:val="24"/>
          <w:szCs w:val="24"/>
        </w:rPr>
      </w:pPr>
    </w:p>
    <w:p w:rsidR="00454268" w:rsidRPr="00C22FB0" w:rsidRDefault="004248C1" w:rsidP="00454268">
      <w:pPr>
        <w:pStyle w:val="a5"/>
        <w:spacing w:before="240"/>
        <w:rPr>
          <w:rFonts w:ascii="Times New Roman" w:hAnsi="Times New Roman"/>
          <w:color w:val="auto"/>
          <w:sz w:val="28"/>
          <w:szCs w:val="24"/>
        </w:rPr>
      </w:pPr>
      <w:r w:rsidRPr="00C22FB0">
        <w:rPr>
          <w:rFonts w:ascii="Times New Roman" w:hAnsi="Times New Roman"/>
          <w:sz w:val="28"/>
        </w:rPr>
        <w:t xml:space="preserve">Секретарь комиссии                                              </w:t>
      </w:r>
      <w:r w:rsidR="00454268" w:rsidRPr="00C22FB0">
        <w:rPr>
          <w:rFonts w:ascii="Times New Roman" w:hAnsi="Times New Roman"/>
          <w:sz w:val="28"/>
        </w:rPr>
        <w:t xml:space="preserve">                  </w:t>
      </w:r>
      <w:r w:rsidRPr="00C22FB0">
        <w:rPr>
          <w:rFonts w:ascii="Times New Roman" w:hAnsi="Times New Roman"/>
          <w:sz w:val="28"/>
        </w:rPr>
        <w:t xml:space="preserve">                </w:t>
      </w:r>
      <w:r w:rsidR="001F1C1D" w:rsidRPr="00C22FB0">
        <w:rPr>
          <w:rFonts w:ascii="Times New Roman" w:hAnsi="Times New Roman"/>
          <w:sz w:val="28"/>
        </w:rPr>
        <w:tab/>
      </w:r>
      <w:r w:rsidRPr="00C22FB0">
        <w:rPr>
          <w:rFonts w:ascii="Times New Roman" w:hAnsi="Times New Roman"/>
          <w:sz w:val="28"/>
        </w:rPr>
        <w:t xml:space="preserve">  </w:t>
      </w:r>
      <w:r w:rsidR="001F1C1D" w:rsidRPr="00C22FB0">
        <w:rPr>
          <w:rFonts w:ascii="Times New Roman" w:hAnsi="Times New Roman"/>
          <w:color w:val="auto"/>
          <w:sz w:val="28"/>
          <w:szCs w:val="24"/>
        </w:rPr>
        <w:t>Г.Г. Щербова</w:t>
      </w:r>
    </w:p>
    <w:p w:rsidR="00E82CB8" w:rsidRDefault="00E82CB8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 w:rsidSect="003E67A8">
      <w:headerReference w:type="default" r:id="rId8"/>
      <w:footerReference w:type="default" r:id="rId9"/>
      <w:pgSz w:w="11906" w:h="16838"/>
      <w:pgMar w:top="512" w:right="1134" w:bottom="142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F0A" w:rsidRDefault="00412F0A" w:rsidP="00BB22FE">
      <w:pPr>
        <w:spacing w:after="0" w:line="240" w:lineRule="auto"/>
      </w:pPr>
      <w:r>
        <w:separator/>
      </w:r>
    </w:p>
  </w:endnote>
  <w:endnote w:type="continuationSeparator" w:id="0">
    <w:p w:rsidR="00412F0A" w:rsidRDefault="00412F0A" w:rsidP="00BB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c"/>
    </w:pPr>
  </w:p>
  <w:p w:rsidR="00BB22FE" w:rsidRDefault="00BB22FE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F0A" w:rsidRDefault="00412F0A" w:rsidP="00BB22FE">
      <w:pPr>
        <w:spacing w:after="0" w:line="240" w:lineRule="auto"/>
      </w:pPr>
      <w:r>
        <w:separator/>
      </w:r>
    </w:p>
  </w:footnote>
  <w:footnote w:type="continuationSeparator" w:id="0">
    <w:p w:rsidR="00412F0A" w:rsidRDefault="00412F0A" w:rsidP="00BB2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FE" w:rsidRDefault="00BB22FE">
    <w:pPr>
      <w:pStyle w:val="a5"/>
    </w:pPr>
  </w:p>
  <w:p w:rsidR="00BB22FE" w:rsidRDefault="00BB22F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E82CB8"/>
    <w:rsid w:val="00010A4A"/>
    <w:rsid w:val="00037811"/>
    <w:rsid w:val="00096575"/>
    <w:rsid w:val="000C5437"/>
    <w:rsid w:val="000F25B4"/>
    <w:rsid w:val="001207B4"/>
    <w:rsid w:val="00180476"/>
    <w:rsid w:val="00181592"/>
    <w:rsid w:val="001A3F9F"/>
    <w:rsid w:val="001F1C1D"/>
    <w:rsid w:val="00247425"/>
    <w:rsid w:val="0025148E"/>
    <w:rsid w:val="002645A5"/>
    <w:rsid w:val="002A5269"/>
    <w:rsid w:val="002D5E94"/>
    <w:rsid w:val="002F1559"/>
    <w:rsid w:val="00303D85"/>
    <w:rsid w:val="00323747"/>
    <w:rsid w:val="003538BA"/>
    <w:rsid w:val="0039627E"/>
    <w:rsid w:val="003A3B80"/>
    <w:rsid w:val="003D28E2"/>
    <w:rsid w:val="003E2C97"/>
    <w:rsid w:val="003E67A8"/>
    <w:rsid w:val="003F4250"/>
    <w:rsid w:val="00412F0A"/>
    <w:rsid w:val="004248C1"/>
    <w:rsid w:val="00454268"/>
    <w:rsid w:val="004551EC"/>
    <w:rsid w:val="004562FD"/>
    <w:rsid w:val="00457AB1"/>
    <w:rsid w:val="004A437B"/>
    <w:rsid w:val="004F7DFD"/>
    <w:rsid w:val="0052132C"/>
    <w:rsid w:val="00542975"/>
    <w:rsid w:val="005D1076"/>
    <w:rsid w:val="00637BE6"/>
    <w:rsid w:val="00654899"/>
    <w:rsid w:val="00665B7D"/>
    <w:rsid w:val="006A2477"/>
    <w:rsid w:val="006C6BB7"/>
    <w:rsid w:val="006D5AAD"/>
    <w:rsid w:val="007027EA"/>
    <w:rsid w:val="00705EA9"/>
    <w:rsid w:val="00755743"/>
    <w:rsid w:val="007C1CF8"/>
    <w:rsid w:val="007E7EBE"/>
    <w:rsid w:val="00834E0C"/>
    <w:rsid w:val="0085744B"/>
    <w:rsid w:val="00872868"/>
    <w:rsid w:val="00875675"/>
    <w:rsid w:val="008C4A17"/>
    <w:rsid w:val="008D18F6"/>
    <w:rsid w:val="008F11D3"/>
    <w:rsid w:val="00914D08"/>
    <w:rsid w:val="00933F1C"/>
    <w:rsid w:val="00970077"/>
    <w:rsid w:val="009C7DD3"/>
    <w:rsid w:val="009E5892"/>
    <w:rsid w:val="00A43EB9"/>
    <w:rsid w:val="00AC6A0F"/>
    <w:rsid w:val="00AD458B"/>
    <w:rsid w:val="00B52DCD"/>
    <w:rsid w:val="00B6226A"/>
    <w:rsid w:val="00BA1469"/>
    <w:rsid w:val="00BA3B8F"/>
    <w:rsid w:val="00BB22FE"/>
    <w:rsid w:val="00BC7674"/>
    <w:rsid w:val="00C152A1"/>
    <w:rsid w:val="00C22FB0"/>
    <w:rsid w:val="00C26FB2"/>
    <w:rsid w:val="00C5110B"/>
    <w:rsid w:val="00C51BF1"/>
    <w:rsid w:val="00C71500"/>
    <w:rsid w:val="00C732C3"/>
    <w:rsid w:val="00CA2BCC"/>
    <w:rsid w:val="00D00824"/>
    <w:rsid w:val="00D20C19"/>
    <w:rsid w:val="00D743B2"/>
    <w:rsid w:val="00DD5CFC"/>
    <w:rsid w:val="00DD6597"/>
    <w:rsid w:val="00DD69DA"/>
    <w:rsid w:val="00DF29A1"/>
    <w:rsid w:val="00E2105A"/>
    <w:rsid w:val="00E5210C"/>
    <w:rsid w:val="00E82CB8"/>
    <w:rsid w:val="00E95DF6"/>
    <w:rsid w:val="00E97B53"/>
    <w:rsid w:val="00EA005E"/>
    <w:rsid w:val="00EB65CE"/>
    <w:rsid w:val="00F636F7"/>
    <w:rsid w:val="00F67807"/>
    <w:rsid w:val="00FC07A7"/>
    <w:rsid w:val="00FC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rsid w:val="00E5210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5210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5210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E5210C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E5210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5210C"/>
  </w:style>
  <w:style w:type="paragraph" w:styleId="a3">
    <w:name w:val="List Paragraph"/>
    <w:basedOn w:val="a"/>
    <w:link w:val="a4"/>
    <w:rsid w:val="00E5210C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sid w:val="00E5210C"/>
    <w:rPr>
      <w:rFonts w:ascii="Calibri" w:hAnsi="Calibri"/>
    </w:rPr>
  </w:style>
  <w:style w:type="paragraph" w:styleId="21">
    <w:name w:val="toc 2"/>
    <w:next w:val="a"/>
    <w:link w:val="22"/>
    <w:uiPriority w:val="39"/>
    <w:rsid w:val="00E5210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210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5210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210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5210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5210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5210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5210C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  <w:rsid w:val="00E5210C"/>
  </w:style>
  <w:style w:type="paragraph" w:customStyle="1" w:styleId="Endnote">
    <w:name w:val="Endnote"/>
    <w:link w:val="End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E5210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E5210C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E5210C"/>
  </w:style>
  <w:style w:type="paragraph" w:styleId="31">
    <w:name w:val="toc 3"/>
    <w:next w:val="a"/>
    <w:link w:val="32"/>
    <w:uiPriority w:val="39"/>
    <w:rsid w:val="00E5210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5210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E5210C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E5210C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E5210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5210C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sid w:val="00E5210C"/>
    <w:rPr>
      <w:color w:val="0000FF"/>
      <w:u w:val="single"/>
    </w:rPr>
  </w:style>
  <w:style w:type="character" w:styleId="a9">
    <w:name w:val="Hyperlink"/>
    <w:link w:val="13"/>
    <w:rsid w:val="00E5210C"/>
    <w:rPr>
      <w:color w:val="0000FF"/>
      <w:u w:val="single"/>
    </w:rPr>
  </w:style>
  <w:style w:type="paragraph" w:customStyle="1" w:styleId="Footnote">
    <w:name w:val="Footnote"/>
    <w:link w:val="Footnote0"/>
    <w:rsid w:val="00E5210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5210C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5210C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5210C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E5210C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E5210C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rsid w:val="00E5210C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5210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5210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5210C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E5210C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E5210C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E5210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5210C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rsid w:val="00E52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  <w:rsid w:val="00E5210C"/>
  </w:style>
  <w:style w:type="paragraph" w:styleId="ae">
    <w:name w:val="No Spacing"/>
    <w:link w:val="af"/>
    <w:rsid w:val="00E5210C"/>
    <w:pPr>
      <w:spacing w:after="0" w:line="240" w:lineRule="auto"/>
    </w:pPr>
  </w:style>
  <w:style w:type="character" w:customStyle="1" w:styleId="af">
    <w:name w:val="Без интервала Знак"/>
    <w:link w:val="ae"/>
    <w:rsid w:val="00E5210C"/>
  </w:style>
  <w:style w:type="paragraph" w:styleId="51">
    <w:name w:val="toc 5"/>
    <w:next w:val="a"/>
    <w:link w:val="52"/>
    <w:uiPriority w:val="39"/>
    <w:rsid w:val="00E5210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210C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rsid w:val="00E5210C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E5210C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E5210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E5210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5210C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E5210C"/>
    <w:rPr>
      <w:rFonts w:ascii="XO Thames" w:hAnsi="XO Thames"/>
      <w:b/>
      <w:sz w:val="28"/>
    </w:rPr>
  </w:style>
  <w:style w:type="table" w:styleId="af4">
    <w:name w:val="Table Grid"/>
    <w:basedOn w:val="a1"/>
    <w:rsid w:val="00E5210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uiPriority w:val="99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uiPriority w:val="99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10B7F-7E21-462F-8C9F-47C84FD1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2026-05-27T10:55:00Z</cp:lastPrinted>
  <dcterms:created xsi:type="dcterms:W3CDTF">2026-07-02T10:44:00Z</dcterms:created>
  <dcterms:modified xsi:type="dcterms:W3CDTF">2026-07-02T11:45:00Z</dcterms:modified>
</cp:coreProperties>
</file>