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475CD4" w:rsidP="00CD3D88">
      <w:pPr>
        <w:pStyle w:val="a6"/>
        <w:spacing w:after="0" w:line="240" w:lineRule="auto"/>
        <w:ind w:right="5387"/>
      </w:pPr>
      <w:r w:rsidRPr="00475CD4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21B5D" w:rsidRDefault="00421B5D" w:rsidP="00421B5D">
                  <w:pPr>
                    <w:jc w:val="center"/>
                    <w:rPr>
                      <w:b/>
                      <w:szCs w:val="28"/>
                    </w:rPr>
                  </w:pPr>
                  <w:r w:rsidRPr="00421B5D">
                    <w:rPr>
                      <w:b/>
                      <w:szCs w:val="24"/>
                    </w:rPr>
                    <w:t xml:space="preserve">О досрочном прекращении полномочий члена участковой избирательной комиссии с правом решающего голоса </w:t>
                  </w:r>
                  <w:r>
                    <w:rPr>
                      <w:b/>
                      <w:szCs w:val="24"/>
                    </w:rPr>
                    <w:br/>
                  </w:r>
                  <w:r w:rsidRPr="00421B5D">
                    <w:rPr>
                      <w:b/>
                      <w:szCs w:val="24"/>
                    </w:rPr>
                    <w:t>избирательного участка № 2102</w:t>
                  </w:r>
                </w:p>
              </w:txbxContent>
            </v:textbox>
            <w10:wrap anchorx="page" anchory="page"/>
          </v:shape>
        </w:pict>
      </w:r>
    </w:p>
    <w:p w:rsidR="00EC6E46" w:rsidRDefault="00475CD4" w:rsidP="00CD3D88">
      <w:pPr>
        <w:pStyle w:val="a6"/>
        <w:spacing w:after="0" w:line="240" w:lineRule="auto"/>
        <w:ind w:right="5387"/>
        <w:rPr>
          <w:lang w:val="en-US"/>
        </w:rPr>
      </w:pPr>
      <w:r w:rsidRPr="00475CD4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21B5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475CD4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21B5D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B14F66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421B5D" w:rsidRDefault="00421B5D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с правом решающего голоса избирательного участка № 2102 Батуева Константина Викторовича, руководствуясь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CA3FBB" w:rsidRDefault="00CA3FBB" w:rsidP="00CA3FBB">
      <w:pPr>
        <w:pStyle w:val="a7"/>
        <w:suppressAutoHyphens/>
        <w:spacing w:line="360" w:lineRule="auto"/>
      </w:pPr>
    </w:p>
    <w:p w:rsidR="00CA3FBB" w:rsidRDefault="00CA3FBB" w:rsidP="00CA3FBB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CA3FBB" w:rsidRDefault="00CA3FBB" w:rsidP="00CA3FBB">
      <w:pPr>
        <w:tabs>
          <w:tab w:val="left" w:pos="709"/>
          <w:tab w:val="left" w:pos="1134"/>
        </w:tabs>
        <w:suppressAutoHyphens/>
        <w:spacing w:line="360" w:lineRule="auto"/>
        <w:ind w:right="-5" w:firstLine="709"/>
        <w:jc w:val="center"/>
        <w:rPr>
          <w:szCs w:val="28"/>
        </w:rPr>
      </w:pPr>
    </w:p>
    <w:p w:rsidR="00421B5D" w:rsidRPr="002054A4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Досрочно прекратить полномочия члена участковой избирательной комиссии с правом решающего голоса избирательного участка № 2102 Батуева Константина Викторовича, предложенного для назначения в состав </w:t>
      </w:r>
      <w:r w:rsidRPr="00A50576">
        <w:rPr>
          <w:b w:val="0"/>
          <w:bCs w:val="0"/>
        </w:rPr>
        <w:t>Региональн</w:t>
      </w:r>
      <w:r>
        <w:rPr>
          <w:b w:val="0"/>
          <w:bCs w:val="0"/>
        </w:rPr>
        <w:t xml:space="preserve">ым штабом </w:t>
      </w:r>
      <w:r w:rsidRPr="00A50576">
        <w:rPr>
          <w:b w:val="0"/>
          <w:bCs w:val="0"/>
        </w:rPr>
        <w:t>Общественн</w:t>
      </w:r>
      <w:r>
        <w:rPr>
          <w:b w:val="0"/>
          <w:bCs w:val="0"/>
        </w:rPr>
        <w:t>ой</w:t>
      </w:r>
      <w:r w:rsidRPr="00A50576">
        <w:rPr>
          <w:b w:val="0"/>
          <w:bCs w:val="0"/>
        </w:rPr>
        <w:t xml:space="preserve"> организаци</w:t>
      </w:r>
      <w:r>
        <w:rPr>
          <w:b w:val="0"/>
          <w:bCs w:val="0"/>
        </w:rPr>
        <w:t>и</w:t>
      </w:r>
      <w:r w:rsidRPr="00A50576">
        <w:rPr>
          <w:b w:val="0"/>
          <w:bCs w:val="0"/>
        </w:rPr>
        <w:t xml:space="preserve"> "</w:t>
      </w:r>
      <w:r>
        <w:rPr>
          <w:b w:val="0"/>
          <w:bCs w:val="0"/>
        </w:rPr>
        <w:t>Студенческие сельскохозяйственные отряды</w:t>
      </w:r>
      <w:r w:rsidRPr="00A50576">
        <w:rPr>
          <w:b w:val="0"/>
          <w:bCs w:val="0"/>
        </w:rPr>
        <w:t>"</w:t>
      </w:r>
      <w:r w:rsidRPr="002054A4">
        <w:rPr>
          <w:b w:val="0"/>
          <w:bCs w:val="0"/>
        </w:rPr>
        <w:t>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2E721B">
        <w:rPr>
          <w:b w:val="0"/>
          <w:bCs w:val="0"/>
        </w:rPr>
        <w:t>02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spacing w:line="360" w:lineRule="auto"/>
        <w:ind w:left="360" w:right="0"/>
        <w:jc w:val="both"/>
      </w:pP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CA3FBB" w:rsidRPr="00FD0E8F" w:rsidRDefault="00CA3FBB" w:rsidP="00775415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</w:p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5A5" w:rsidRDefault="005265A5">
      <w:r>
        <w:separator/>
      </w:r>
    </w:p>
  </w:endnote>
  <w:endnote w:type="continuationSeparator" w:id="0">
    <w:p w:rsidR="005265A5" w:rsidRDefault="00526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475CD4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5A5" w:rsidRDefault="005265A5">
      <w:r>
        <w:separator/>
      </w:r>
    </w:p>
  </w:footnote>
  <w:footnote w:type="continuationSeparator" w:id="0">
    <w:p w:rsidR="005265A5" w:rsidRDefault="005265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475CD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475CD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E721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5AAA"/>
    <w:rsid w:val="003C306A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2026-06-23T12:16:00Z</cp:lastPrinted>
  <dcterms:created xsi:type="dcterms:W3CDTF">2026-07-04T08:24:00Z</dcterms:created>
  <dcterms:modified xsi:type="dcterms:W3CDTF">2026-07-04T08:24:00Z</dcterms:modified>
</cp:coreProperties>
</file>